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常州大学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体育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学院教师岗公开招聘考生个人健康信息承诺书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3"/>
        <w:tblW w:w="928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4"/>
        <w:gridCol w:w="1584"/>
        <w:gridCol w:w="662"/>
        <w:gridCol w:w="364"/>
        <w:gridCol w:w="368"/>
        <w:gridCol w:w="1692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报名岗位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6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236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8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36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来校方式</w:t>
            </w:r>
          </w:p>
        </w:tc>
        <w:tc>
          <w:tcPr>
            <w:tcW w:w="5648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36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苏 康 码</w:t>
            </w:r>
          </w:p>
        </w:tc>
        <w:tc>
          <w:tcPr>
            <w:tcW w:w="5648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 xml:space="preserve">□绿码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6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目前所在地</w:t>
            </w:r>
          </w:p>
        </w:tc>
        <w:tc>
          <w:tcPr>
            <w:tcW w:w="5648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（省、市、县（区），如江苏省常州市武进区）：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</w:trPr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资格复审、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前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天内是否有国内中高风险地区、国（境）外旅居史，与新型冠状病毒肺炎确诊或疑似病例有密切接触史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是 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（如“是”，不得进校参加资格复审和考试）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</w:trPr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资格复审、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前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天内是否有中高风险地区所辖市的其他低风险地区旅居史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是 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（如“是”，需持</w:t>
            </w:r>
            <w: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  <w:lang w:val="en-US" w:eastAsia="zh-CN"/>
              </w:rPr>
              <w:t>48小时</w:t>
            </w: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内有效的核酸检测报告）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资格复审、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前</w:t>
            </w:r>
            <w:r>
              <w:rPr>
                <w:rFonts w:hint="eastAsia" w:ascii="Calibri" w:hAnsi="Calibri" w:cs="Calibri"/>
                <w:b/>
                <w:bCs/>
                <w:caps w:val="0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天内是否有发热、咳嗽、腹泻等症状且确为非新冠病毒感染者的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是 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（如“是”，需持</w:t>
            </w:r>
            <w: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  <w:lang w:val="en-US" w:eastAsia="zh-CN"/>
              </w:rPr>
              <w:t>48小时</w:t>
            </w:r>
            <w: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  <w:t>内有效的核酸检测报告）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  <w:t>其他需要说明的情况</w:t>
            </w:r>
          </w:p>
        </w:tc>
        <w:tc>
          <w:tcPr>
            <w:tcW w:w="0" w:type="auto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0" w:type="auto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1"/>
                <w:szCs w:val="21"/>
              </w:rPr>
              <w:t>个人承诺：本人已仔细阅读《常州大学2021年</w:t>
            </w:r>
            <w:r>
              <w:rPr>
                <w:rFonts w:hint="eastAsia" w:ascii="Calibri" w:hAnsi="Calibri" w:cs="Calibri"/>
                <w:caps w:val="0"/>
                <w:spacing w:val="0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default" w:ascii="Calibri" w:hAnsi="Calibri" w:cs="Calibri"/>
                <w:caps w:val="0"/>
                <w:spacing w:val="0"/>
                <w:sz w:val="21"/>
                <w:szCs w:val="21"/>
              </w:rPr>
              <w:t>学院教师岗招聘资格复审及考试公告》，知晓学校疫情防控相关措施要求，严格遵守《中华人民共和国传染病防治法》、各级相关法律法规及疫情防控要求。如在考试期间出现咳嗽、发热等身体不适情况，自觉配合工作人员开展相关疫情防控措施。我填报的所有信息真实准确，如信息不实，瞒报旅居史、接触史、个人健康状况等疫情防控重点信息，造成严重后果的，本人将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5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4"/>
                <w:szCs w:val="24"/>
              </w:rPr>
              <w:t>考生签字：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0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color w:val="000000"/>
                <w:spacing w:val="0"/>
                <w:sz w:val="24"/>
                <w:szCs w:val="24"/>
              </w:rPr>
              <w:t>2021年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2021-09-06T04:21:20Z</dcterms:created>
  <dc:creator>admin</dc:creator>
  <cp:lastModifiedBy>Z@B</cp:lastModifiedBy>
  <dcterms:modified xsi:type="dcterms:W3CDTF">2021-09-06T04:21:37Z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43A7845A930849E593604FD749E0013D</vt:lpwstr>
  </property>
</Properties>
</file>